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5D6" w:rsidRDefault="00CF45D6" w:rsidP="00CF45D6">
      <w:pPr>
        <w:spacing w:before="9" w:line="305" w:lineRule="exact"/>
        <w:ind w:left="360"/>
        <w:textAlignment w:val="baseline"/>
        <w:rPr>
          <w:rFonts w:eastAsia="Times New Roman"/>
          <w:b/>
          <w:color w:val="33292E"/>
          <w:sz w:val="26"/>
          <w:lang w:val="it-IT"/>
        </w:rPr>
      </w:pPr>
      <w:bookmarkStart w:id="0" w:name="_GoBack"/>
      <w:bookmarkEnd w:id="0"/>
      <w:r>
        <w:rPr>
          <w:rFonts w:eastAsia="Times New Roman"/>
          <w:b/>
          <w:color w:val="33292E"/>
          <w:sz w:val="26"/>
          <w:lang w:val="it-IT"/>
        </w:rPr>
        <w:t>Omelia celebrazione</w:t>
      </w:r>
    </w:p>
    <w:p w:rsidR="00CF45D6" w:rsidRDefault="00CF45D6" w:rsidP="00CF45D6">
      <w:pPr>
        <w:spacing w:line="305" w:lineRule="exact"/>
        <w:ind w:left="360" w:right="3312"/>
        <w:textAlignment w:val="baseline"/>
        <w:rPr>
          <w:rFonts w:eastAsia="Times New Roman"/>
          <w:b/>
          <w:color w:val="33292E"/>
          <w:sz w:val="26"/>
          <w:lang w:val="it-IT"/>
        </w:rPr>
      </w:pPr>
      <w:r>
        <w:rPr>
          <w:rFonts w:eastAsia="Times New Roman"/>
          <w:b/>
          <w:color w:val="33292E"/>
          <w:sz w:val="26"/>
          <w:lang w:val="it-IT"/>
        </w:rPr>
        <w:t>XXVII Capitolo Generale delle suore di Santa Marcellina Cernusco sul Naviglio, 10 luglio 2023</w:t>
      </w:r>
    </w:p>
    <w:p w:rsidR="00CF45D6" w:rsidRDefault="00CF45D6" w:rsidP="00CF45D6">
      <w:pPr>
        <w:spacing w:before="582" w:line="299" w:lineRule="exact"/>
        <w:ind w:left="360"/>
        <w:textAlignment w:val="baseline"/>
        <w:rPr>
          <w:rFonts w:eastAsia="Times New Roman"/>
          <w:color w:val="33292E"/>
          <w:spacing w:val="-1"/>
          <w:sz w:val="26"/>
          <w:lang w:val="it-IT"/>
        </w:rPr>
      </w:pPr>
      <w:r>
        <w:rPr>
          <w:rFonts w:eastAsia="Times New Roman"/>
          <w:color w:val="33292E"/>
          <w:spacing w:val="-1"/>
          <w:sz w:val="26"/>
          <w:lang w:val="it-IT"/>
        </w:rPr>
        <w:t>Care sorelle,</w:t>
      </w:r>
    </w:p>
    <w:p w:rsidR="00CF45D6" w:rsidRDefault="00CF45D6" w:rsidP="00CF45D6">
      <w:pPr>
        <w:spacing w:before="15" w:line="299" w:lineRule="exact"/>
        <w:ind w:left="360" w:right="72"/>
        <w:jc w:val="both"/>
        <w:textAlignment w:val="baseline"/>
        <w:rPr>
          <w:rFonts w:eastAsia="Times New Roman"/>
          <w:color w:val="33292E"/>
          <w:spacing w:val="-3"/>
          <w:sz w:val="26"/>
          <w:lang w:val="it-IT"/>
        </w:rPr>
      </w:pPr>
      <w:proofErr w:type="gramStart"/>
      <w:r>
        <w:rPr>
          <w:rFonts w:eastAsia="Times New Roman"/>
          <w:color w:val="33292E"/>
          <w:spacing w:val="-3"/>
          <w:sz w:val="26"/>
          <w:lang w:val="it-IT"/>
        </w:rPr>
        <w:t>cosa</w:t>
      </w:r>
      <w:proofErr w:type="gramEnd"/>
      <w:r>
        <w:rPr>
          <w:rFonts w:eastAsia="Times New Roman"/>
          <w:color w:val="33292E"/>
          <w:spacing w:val="-3"/>
          <w:sz w:val="26"/>
          <w:lang w:val="it-IT"/>
        </w:rPr>
        <w:t xml:space="preserve"> avrà potuto pensare Gesù, sentendosi allontanato dagli abitanti di </w:t>
      </w:r>
      <w:proofErr w:type="spellStart"/>
      <w:r>
        <w:rPr>
          <w:rFonts w:eastAsia="Times New Roman"/>
          <w:color w:val="33292E"/>
          <w:spacing w:val="-3"/>
          <w:sz w:val="26"/>
          <w:lang w:val="it-IT"/>
        </w:rPr>
        <w:t>Geràsa</w:t>
      </w:r>
      <w:proofErr w:type="spellEnd"/>
      <w:r>
        <w:rPr>
          <w:rFonts w:eastAsia="Times New Roman"/>
          <w:color w:val="33292E"/>
          <w:spacing w:val="-3"/>
          <w:sz w:val="26"/>
          <w:lang w:val="it-IT"/>
        </w:rPr>
        <w:t>? Aveva liberato da una legione di demoni un uomo che, entrati in una mandria di porci li avevano fatti precipitare in mare affogandoli. L'intenzione di Gesù era più che buona a fronte del danno economico arrecato agli abitanti di quella regione che decidono così di allontanare Gesù.</w:t>
      </w:r>
    </w:p>
    <w:p w:rsidR="00CF45D6" w:rsidRDefault="00CF45D6" w:rsidP="00CF45D6">
      <w:pPr>
        <w:spacing w:before="295" w:line="305" w:lineRule="exact"/>
        <w:ind w:left="360"/>
        <w:textAlignment w:val="baseline"/>
        <w:rPr>
          <w:rFonts w:eastAsia="Times New Roman"/>
          <w:b/>
          <w:color w:val="33292E"/>
          <w:sz w:val="26"/>
          <w:lang w:val="it-IT"/>
        </w:rPr>
      </w:pPr>
      <w:r>
        <w:rPr>
          <w:rFonts w:eastAsia="Times New Roman"/>
          <w:b/>
          <w:color w:val="33292E"/>
          <w:sz w:val="26"/>
          <w:lang w:val="it-IT"/>
        </w:rPr>
        <w:t>La grazia di ricominciare</w:t>
      </w:r>
    </w:p>
    <w:p w:rsidR="00CF45D6" w:rsidRDefault="00CF45D6" w:rsidP="00CF45D6">
      <w:pPr>
        <w:spacing w:before="304" w:line="299" w:lineRule="exact"/>
        <w:ind w:left="360" w:right="72" w:firstLine="360"/>
        <w:jc w:val="both"/>
        <w:textAlignment w:val="baseline"/>
        <w:rPr>
          <w:rFonts w:eastAsia="Times New Roman"/>
          <w:color w:val="33292E"/>
          <w:sz w:val="26"/>
          <w:lang w:val="it-IT"/>
        </w:rPr>
      </w:pPr>
      <w:r>
        <w:rPr>
          <w:rFonts w:eastAsia="Times New Roman"/>
          <w:color w:val="33292E"/>
          <w:sz w:val="26"/>
          <w:lang w:val="it-IT"/>
        </w:rPr>
        <w:t>Qualsiasi esperienza di allontanamento, di cambiamento, comporta qualche fatica, anche qualche incomprensione. Infondo si stava bene dov'eravamo e tutti concordavano che s'era fatto del bene, nonostante qualche lamentela. Ma si sa che queste non mancano mai.</w:t>
      </w:r>
    </w:p>
    <w:p w:rsidR="00CF45D6" w:rsidRDefault="00CF45D6" w:rsidP="00CF45D6">
      <w:pPr>
        <w:spacing w:before="2" w:line="299" w:lineRule="exact"/>
        <w:ind w:left="360" w:right="72" w:firstLine="360"/>
        <w:jc w:val="both"/>
        <w:textAlignment w:val="baseline"/>
        <w:rPr>
          <w:rFonts w:eastAsia="Times New Roman"/>
          <w:color w:val="33292E"/>
          <w:sz w:val="26"/>
          <w:lang w:val="it-IT"/>
        </w:rPr>
      </w:pPr>
      <w:r>
        <w:rPr>
          <w:rFonts w:eastAsia="Times New Roman"/>
          <w:color w:val="33292E"/>
          <w:sz w:val="26"/>
          <w:lang w:val="it-IT"/>
        </w:rPr>
        <w:t>E poi ci vuole anche coraggio ad avviare un capitolo generale, dovendo prevedere decisioni importanti, non più rinviabili per l'istituto; programmi da definire, strategie da avviare, mentre alcune domande si fanno insistenti: le vocazioni che mancano e sempre più sorelle che invecchiano. Come ridare un nuovo impulso al nostro Istituto?</w:t>
      </w:r>
    </w:p>
    <w:p w:rsidR="00CF45D6" w:rsidRDefault="00CF45D6" w:rsidP="00CF45D6">
      <w:pPr>
        <w:spacing w:before="32" w:line="293" w:lineRule="exact"/>
        <w:ind w:left="720"/>
        <w:jc w:val="both"/>
        <w:textAlignment w:val="baseline"/>
        <w:rPr>
          <w:rFonts w:eastAsia="Times New Roman"/>
          <w:color w:val="33292E"/>
          <w:spacing w:val="7"/>
          <w:sz w:val="26"/>
          <w:lang w:val="it-IT"/>
        </w:rPr>
      </w:pPr>
      <w:r>
        <w:rPr>
          <w:rFonts w:eastAsia="Times New Roman"/>
          <w:color w:val="33292E"/>
          <w:spacing w:val="7"/>
          <w:sz w:val="26"/>
          <w:lang w:val="it-IT"/>
        </w:rPr>
        <w:t>Perché, care sorelle non cominciare, a partire da questa celebrazione di apertura,</w:t>
      </w:r>
      <w:r>
        <w:rPr>
          <w:rFonts w:eastAsia="Times New Roman"/>
          <w:b/>
          <w:color w:val="4F5476"/>
          <w:spacing w:val="7"/>
          <w:sz w:val="19"/>
          <w:lang w:val="it-IT"/>
        </w:rPr>
        <w:t xml:space="preserve"> </w:t>
      </w:r>
      <w:r w:rsidRPr="004C11DA">
        <w:rPr>
          <w:rFonts w:eastAsia="Times New Roman"/>
          <w:color w:val="33292E"/>
          <w:spacing w:val="7"/>
          <w:sz w:val="26"/>
          <w:lang w:val="it-IT"/>
        </w:rPr>
        <w:t>a</w:t>
      </w:r>
    </w:p>
    <w:p w:rsidR="00CF45D6" w:rsidRPr="004C11DA" w:rsidRDefault="00CF45D6" w:rsidP="00CF45D6">
      <w:pPr>
        <w:spacing w:line="293" w:lineRule="exact"/>
        <w:ind w:left="360" w:right="72"/>
        <w:jc w:val="both"/>
        <w:textAlignment w:val="baseline"/>
        <w:rPr>
          <w:rFonts w:eastAsia="Times New Roman"/>
          <w:color w:val="6E6FD1"/>
          <w:spacing w:val="19"/>
          <w:sz w:val="26"/>
          <w:lang w:val="it-IT"/>
        </w:rPr>
      </w:pPr>
      <w:proofErr w:type="gramStart"/>
      <w:r>
        <w:rPr>
          <w:rFonts w:eastAsia="Times New Roman"/>
          <w:color w:val="33292E"/>
          <w:spacing w:val="-1"/>
          <w:sz w:val="26"/>
          <w:lang w:val="it-IT"/>
        </w:rPr>
        <w:t>cercare</w:t>
      </w:r>
      <w:proofErr w:type="gramEnd"/>
      <w:r>
        <w:rPr>
          <w:rFonts w:eastAsia="Times New Roman"/>
          <w:color w:val="33292E"/>
          <w:spacing w:val="-1"/>
          <w:sz w:val="26"/>
          <w:lang w:val="it-IT"/>
        </w:rPr>
        <w:t xml:space="preserve"> di intravvedere già una grazia particolare? La grazia propria di chi comincia, di chi si avvia, di chi sperimenta un cominciamento. Anche Gesù un giorno, a Simon Pietro che dopo averlo trovato gli aveva detto: </w:t>
      </w:r>
      <w:r>
        <w:rPr>
          <w:rFonts w:eastAsia="Times New Roman"/>
          <w:i/>
          <w:color w:val="33292E"/>
          <w:spacing w:val="-1"/>
          <w:sz w:val="26"/>
          <w:lang w:val="it-IT"/>
        </w:rPr>
        <w:t>"Tutti ti cercano</w:t>
      </w:r>
      <w:proofErr w:type="gramStart"/>
      <w:r>
        <w:rPr>
          <w:rFonts w:eastAsia="Times New Roman"/>
          <w:i/>
          <w:color w:val="33292E"/>
          <w:spacing w:val="-1"/>
          <w:sz w:val="26"/>
          <w:lang w:val="it-IT"/>
        </w:rPr>
        <w:t>" ,</w:t>
      </w:r>
      <w:proofErr w:type="gramEnd"/>
      <w:r>
        <w:rPr>
          <w:rFonts w:eastAsia="Times New Roman"/>
          <w:i/>
          <w:color w:val="33292E"/>
          <w:spacing w:val="-1"/>
          <w:sz w:val="26"/>
          <w:lang w:val="it-IT"/>
        </w:rPr>
        <w:t xml:space="preserve"> </w:t>
      </w:r>
      <w:r>
        <w:rPr>
          <w:rFonts w:eastAsia="Times New Roman"/>
          <w:color w:val="33292E"/>
          <w:spacing w:val="-1"/>
          <w:sz w:val="26"/>
          <w:lang w:val="it-IT"/>
        </w:rPr>
        <w:t xml:space="preserve">Lui aveva risposto: </w:t>
      </w:r>
      <w:r>
        <w:rPr>
          <w:rFonts w:eastAsia="Times New Roman"/>
          <w:i/>
          <w:color w:val="33292E"/>
          <w:spacing w:val="-1"/>
          <w:sz w:val="26"/>
          <w:lang w:val="it-IT"/>
        </w:rPr>
        <w:t xml:space="preserve">"andiamocene altrove, nei villaggi vicini, perché io predichi anche là; per questo infatti sono venuto!'. E andò per tutta la Galilea, predicando nelle loro sinagoghe e scacciando i demoni" </w:t>
      </w:r>
      <w:r>
        <w:rPr>
          <w:rFonts w:eastAsia="Times New Roman"/>
          <w:color w:val="33292E"/>
          <w:spacing w:val="-1"/>
          <w:sz w:val="26"/>
          <w:lang w:val="it-IT"/>
        </w:rPr>
        <w:t>(Mc 1,29-39). E giunto il momento per alzarci e andare altrove. E in questo vostro riprendere la strada, questo ricominciare c'è tutta la grazia di Colui che ci prece e indicandoci la</w:t>
      </w:r>
      <w:r>
        <w:rPr>
          <w:rFonts w:eastAsia="Times New Roman"/>
          <w:color w:val="4F5476"/>
          <w:spacing w:val="-1"/>
          <w:sz w:val="26"/>
          <w:lang w:val="it-IT"/>
        </w:rPr>
        <w:t xml:space="preserve"> strada.</w:t>
      </w:r>
    </w:p>
    <w:p w:rsidR="00CF45D6" w:rsidRDefault="00CF45D6" w:rsidP="00CF45D6">
      <w:pPr>
        <w:spacing w:line="286" w:lineRule="exact"/>
        <w:ind w:left="360"/>
        <w:textAlignment w:val="baseline"/>
        <w:rPr>
          <w:rFonts w:eastAsia="Times New Roman"/>
          <w:b/>
          <w:color w:val="33292E"/>
          <w:sz w:val="26"/>
          <w:lang w:val="it-IT"/>
        </w:rPr>
      </w:pPr>
    </w:p>
    <w:p w:rsidR="00CF45D6" w:rsidRDefault="00CF45D6" w:rsidP="00CF45D6">
      <w:pPr>
        <w:spacing w:line="286" w:lineRule="exact"/>
        <w:ind w:left="360"/>
        <w:textAlignment w:val="baseline"/>
        <w:rPr>
          <w:rFonts w:eastAsia="Times New Roman"/>
          <w:b/>
          <w:color w:val="33292E"/>
          <w:sz w:val="26"/>
          <w:lang w:val="it-IT"/>
        </w:rPr>
      </w:pPr>
      <w:r>
        <w:rPr>
          <w:rFonts w:eastAsia="Times New Roman"/>
          <w:b/>
          <w:color w:val="33292E"/>
          <w:sz w:val="26"/>
          <w:lang w:val="it-IT"/>
        </w:rPr>
        <w:t>In vista della terrà promessa</w:t>
      </w:r>
    </w:p>
    <w:p w:rsidR="00CF45D6" w:rsidRDefault="00CF45D6" w:rsidP="00CF45D6">
      <w:pPr>
        <w:spacing w:before="282" w:line="302" w:lineRule="exact"/>
        <w:ind w:left="360" w:right="72" w:firstLine="360"/>
        <w:jc w:val="both"/>
        <w:textAlignment w:val="baseline"/>
        <w:rPr>
          <w:rFonts w:eastAsia="Times New Roman"/>
          <w:color w:val="33292E"/>
          <w:spacing w:val="-1"/>
          <w:sz w:val="26"/>
          <w:lang w:val="it-IT"/>
        </w:rPr>
      </w:pPr>
      <w:r>
        <w:rPr>
          <w:rFonts w:eastAsia="Times New Roman"/>
          <w:color w:val="33292E"/>
          <w:spacing w:val="-1"/>
          <w:sz w:val="26"/>
          <w:lang w:val="it-IT"/>
        </w:rPr>
        <w:t xml:space="preserve">E anche nella prima lettura il Signore dice al giovane condottiere Giosuè: </w:t>
      </w:r>
      <w:r>
        <w:rPr>
          <w:rFonts w:eastAsia="Times New Roman"/>
          <w:i/>
          <w:color w:val="33292E"/>
          <w:spacing w:val="-1"/>
          <w:sz w:val="26"/>
          <w:lang w:val="it-IT"/>
        </w:rPr>
        <w:t xml:space="preserve">"Mosè mio servo è morto. Ora dunque attraversa questo? Giordano tu e tutto questo popolo, verso la terra che io do loro, agli Israeliti". Vi </w:t>
      </w:r>
      <w:r>
        <w:rPr>
          <w:rFonts w:ascii="Garamond" w:eastAsia="Garamond" w:hAnsi="Garamond"/>
          <w:i/>
          <w:color w:val="33292E"/>
          <w:spacing w:val="-1"/>
          <w:sz w:val="30"/>
          <w:lang w:val="it-IT"/>
        </w:rPr>
        <w:t xml:space="preserve">aspetta, infatti, una terra ricca </w:t>
      </w:r>
      <w:r>
        <w:rPr>
          <w:rFonts w:eastAsia="Times New Roman"/>
          <w:i/>
          <w:color w:val="33292E"/>
          <w:spacing w:val="-1"/>
          <w:sz w:val="26"/>
          <w:lang w:val="it-IT"/>
        </w:rPr>
        <w:t xml:space="preserve">e fertile, capace di dare molto frutto. Come avevano detto anche gli esploratori, di ritorno dalla loro ricognizione: "Siamo andati in quella terra: li scorre davvero latte e miele e questi sono i suoi frutti"' </w:t>
      </w:r>
      <w:r>
        <w:rPr>
          <w:rFonts w:eastAsia="Times New Roman"/>
          <w:color w:val="33292E"/>
          <w:spacing w:val="-1"/>
          <w:sz w:val="26"/>
          <w:lang w:val="it-IT"/>
        </w:rPr>
        <w:t>(Nm 13,3a).</w:t>
      </w:r>
    </w:p>
    <w:p w:rsidR="00CF45D6" w:rsidRPr="004C11DA" w:rsidRDefault="00CF45D6" w:rsidP="00CF45D6">
      <w:pPr>
        <w:spacing w:before="40" w:line="296" w:lineRule="exact"/>
        <w:ind w:left="360" w:right="72" w:firstLine="360"/>
        <w:jc w:val="both"/>
        <w:textAlignment w:val="baseline"/>
        <w:rPr>
          <w:rFonts w:eastAsia="Times New Roman"/>
          <w:color w:val="33292E"/>
          <w:spacing w:val="-4"/>
          <w:sz w:val="26"/>
          <w:lang w:val="it-IT"/>
        </w:rPr>
      </w:pPr>
      <w:r>
        <w:rPr>
          <w:rFonts w:eastAsia="Times New Roman"/>
          <w:color w:val="33292E"/>
          <w:spacing w:val="-3"/>
          <w:sz w:val="26"/>
          <w:lang w:val="it-IT"/>
        </w:rPr>
        <w:t xml:space="preserve">Così, fiduciose potete incamminarvi anche voi. Sapendo che vi attende un futuro ricco, accompagnate dalla stessa benedizione che il Signore aveva assicurato a Giosuè, giovane condottiero del popolo di Israele: </w:t>
      </w:r>
      <w:r>
        <w:rPr>
          <w:rFonts w:eastAsia="Times New Roman"/>
          <w:i/>
          <w:color w:val="33292E"/>
          <w:spacing w:val="-3"/>
          <w:sz w:val="26"/>
          <w:lang w:val="it-IT"/>
        </w:rPr>
        <w:t xml:space="preserve">"Come sono stato con Mosè, così sarò con te: non ti lascerò né ti abbandonerò </w:t>
      </w:r>
      <w:r>
        <w:rPr>
          <w:rFonts w:eastAsia="Times New Roman"/>
          <w:color w:val="33292E"/>
          <w:spacing w:val="-3"/>
          <w:sz w:val="26"/>
          <w:lang w:val="it-IT"/>
        </w:rPr>
        <w:t xml:space="preserve">" Ma il giovane Giosuè si rende pur conto che la strada che ha davanti non </w:t>
      </w:r>
      <w:r>
        <w:rPr>
          <w:rFonts w:eastAsia="Times New Roman"/>
          <w:color w:val="33292E"/>
          <w:sz w:val="26"/>
          <w:lang w:val="it-IT"/>
        </w:rPr>
        <w:t xml:space="preserve">è spianata. Capisce di non avere dalla sua parte tutta l'esperienza di comando </w:t>
      </w:r>
      <w:r>
        <w:rPr>
          <w:rFonts w:eastAsia="Times New Roman"/>
          <w:color w:val="33292E"/>
          <w:sz w:val="26"/>
          <w:lang w:val="it-IT"/>
        </w:rPr>
        <w:br/>
        <w:t>che Mosè aveva maturato in tanti anni. E poi erano finiti i gironi epici dell'esodo, quando il</w:t>
      </w:r>
      <w:r>
        <w:rPr>
          <w:rFonts w:eastAsia="Times New Roman"/>
          <w:color w:val="33292E"/>
          <w:spacing w:val="-3"/>
          <w:sz w:val="26"/>
          <w:lang w:val="it-IT"/>
        </w:rPr>
        <w:t xml:space="preserve"> </w:t>
      </w:r>
      <w:r>
        <w:rPr>
          <w:rFonts w:eastAsia="Times New Roman"/>
          <w:color w:val="33292E"/>
          <w:spacing w:val="-4"/>
          <w:sz w:val="26"/>
          <w:lang w:val="it-IT"/>
        </w:rPr>
        <w:t>popolo era più numeroso e pronto alla conquista</w:t>
      </w:r>
      <w:r w:rsidRPr="004C11DA">
        <w:rPr>
          <w:rFonts w:eastAsia="Times New Roman"/>
          <w:color w:val="33292E"/>
          <w:spacing w:val="-4"/>
          <w:sz w:val="26"/>
          <w:lang w:val="it-IT"/>
        </w:rPr>
        <w:t xml:space="preserve"> e aveva più entusiasmo e più vigore.</w:t>
      </w:r>
    </w:p>
    <w:p w:rsidR="00CF45D6" w:rsidRDefault="00CF45D6" w:rsidP="00CF45D6">
      <w:pPr>
        <w:spacing w:line="282" w:lineRule="exact"/>
        <w:ind w:left="360" w:right="72" w:firstLine="360"/>
        <w:jc w:val="both"/>
        <w:textAlignment w:val="baseline"/>
        <w:rPr>
          <w:rFonts w:eastAsia="Times New Roman"/>
          <w:color w:val="33292E"/>
          <w:spacing w:val="-2"/>
          <w:sz w:val="26"/>
          <w:lang w:val="it-IT"/>
        </w:rPr>
      </w:pPr>
      <w:r>
        <w:rPr>
          <w:rFonts w:eastAsia="Times New Roman"/>
          <w:color w:val="33292E"/>
          <w:spacing w:val="-2"/>
          <w:sz w:val="26"/>
          <w:lang w:val="it-IT"/>
        </w:rPr>
        <w:t>Giunti alle soglie della terra promessa tante cose sono davvero cambiate e la battaglia per la conquista della terra promessa si fa più aspra ed esigente. Le domande ritornano insistenti: ce la faremo? Avremo il coraggio di passare oltre il Giordano, così come un tempo il popolo aveva camminato indenne e all'asciutto nel letto profondo del mar Rosso? Così ci prende tutti un bisogno di maggiore essenzialità. La voglia, quasi l'urgenza, di buttare via certi fardelli che ci</w:t>
      </w:r>
    </w:p>
    <w:p w:rsidR="00CF45D6" w:rsidRDefault="00CF45D6" w:rsidP="00CF45D6">
      <w:pPr>
        <w:spacing w:line="282" w:lineRule="exact"/>
        <w:ind w:left="360" w:right="72" w:firstLine="360"/>
        <w:jc w:val="both"/>
        <w:textAlignment w:val="baseline"/>
        <w:rPr>
          <w:rFonts w:eastAsia="Times New Roman"/>
          <w:color w:val="33292E"/>
          <w:spacing w:val="-2"/>
          <w:sz w:val="26"/>
          <w:lang w:val="it-IT"/>
        </w:rPr>
      </w:pPr>
    </w:p>
    <w:p w:rsidR="00CF45D6" w:rsidRDefault="00CF45D6" w:rsidP="00CF45D6">
      <w:pPr>
        <w:spacing w:line="282" w:lineRule="exact"/>
        <w:ind w:left="360" w:right="72" w:firstLine="360"/>
        <w:jc w:val="both"/>
        <w:textAlignment w:val="baseline"/>
        <w:rPr>
          <w:rFonts w:eastAsia="Times New Roman"/>
          <w:color w:val="33292E"/>
          <w:spacing w:val="-2"/>
          <w:sz w:val="26"/>
          <w:lang w:val="it-IT"/>
        </w:rPr>
      </w:pPr>
    </w:p>
    <w:p w:rsidR="00CF45D6" w:rsidRDefault="00CF45D6" w:rsidP="00CF45D6">
      <w:pPr>
        <w:spacing w:line="282" w:lineRule="exact"/>
        <w:ind w:left="360" w:right="72" w:firstLine="360"/>
        <w:jc w:val="both"/>
        <w:textAlignment w:val="baseline"/>
        <w:rPr>
          <w:rFonts w:eastAsia="Times New Roman"/>
          <w:color w:val="33292E"/>
          <w:spacing w:val="-2"/>
          <w:sz w:val="26"/>
          <w:lang w:val="it-IT"/>
        </w:rPr>
      </w:pPr>
    </w:p>
    <w:p w:rsidR="00CF45D6" w:rsidRDefault="00CF45D6" w:rsidP="00CF45D6">
      <w:pPr>
        <w:spacing w:line="282" w:lineRule="exact"/>
        <w:ind w:left="360" w:right="72" w:firstLine="360"/>
        <w:jc w:val="both"/>
        <w:textAlignment w:val="baseline"/>
        <w:rPr>
          <w:rFonts w:eastAsia="Times New Roman"/>
          <w:color w:val="33292E"/>
          <w:spacing w:val="-2"/>
          <w:sz w:val="26"/>
          <w:lang w:val="it-IT"/>
        </w:rPr>
      </w:pPr>
    </w:p>
    <w:p w:rsidR="00CF45D6" w:rsidRPr="00CF45D6" w:rsidRDefault="00CF45D6" w:rsidP="00CF45D6">
      <w:pPr>
        <w:shd w:val="clear" w:color="auto" w:fill="FFFFFF" w:themeFill="background1"/>
        <w:spacing w:before="313" w:line="298" w:lineRule="exact"/>
        <w:ind w:left="708" w:right="72"/>
        <w:jc w:val="both"/>
        <w:textAlignment w:val="baseline"/>
        <w:rPr>
          <w:rFonts w:eastAsia="Times New Roman"/>
          <w:color w:val="33292E"/>
          <w:spacing w:val="-2"/>
          <w:sz w:val="26"/>
          <w:lang w:val="it-IT"/>
        </w:rPr>
      </w:pPr>
      <w:proofErr w:type="gramStart"/>
      <w:r w:rsidRPr="00CF45D6">
        <w:rPr>
          <w:rFonts w:eastAsia="Times New Roman"/>
          <w:color w:val="33292E"/>
          <w:spacing w:val="-2"/>
          <w:sz w:val="26"/>
          <w:lang w:val="it-IT"/>
        </w:rPr>
        <w:t>pesano</w:t>
      </w:r>
      <w:proofErr w:type="gramEnd"/>
      <w:r w:rsidRPr="00CF45D6">
        <w:rPr>
          <w:rFonts w:eastAsia="Times New Roman"/>
          <w:color w:val="33292E"/>
          <w:spacing w:val="-2"/>
          <w:sz w:val="26"/>
          <w:lang w:val="it-IT"/>
        </w:rPr>
        <w:t xml:space="preserve"> addosso. Per quest'ultimo viaggio di conquista c'è bisogno di una essenzialità precisa, chiara. Come faremo se no a correre spediti e leggeri verso nuove conquiste?</w:t>
      </w:r>
    </w:p>
    <w:p w:rsidR="00CF45D6" w:rsidRDefault="00CF45D6" w:rsidP="00CF45D6">
      <w:pPr>
        <w:spacing w:before="17" w:line="300" w:lineRule="exact"/>
        <w:ind w:right="72"/>
        <w:textAlignment w:val="baseline"/>
        <w:rPr>
          <w:rFonts w:eastAsia="Times New Roman"/>
          <w:b/>
          <w:i/>
          <w:color w:val="000000"/>
          <w:spacing w:val="-5"/>
          <w:sz w:val="27"/>
          <w:lang w:val="it-IT"/>
        </w:rPr>
      </w:pPr>
    </w:p>
    <w:p w:rsidR="00CF45D6" w:rsidRDefault="00CF45D6" w:rsidP="00CF45D6">
      <w:pPr>
        <w:spacing w:before="17" w:line="300" w:lineRule="exact"/>
        <w:ind w:right="72"/>
        <w:textAlignment w:val="baseline"/>
        <w:rPr>
          <w:rFonts w:eastAsia="Times New Roman"/>
          <w:b/>
          <w:i/>
          <w:color w:val="000000"/>
          <w:spacing w:val="-5"/>
          <w:sz w:val="27"/>
          <w:lang w:val="it-IT"/>
        </w:rPr>
      </w:pPr>
      <w:r>
        <w:rPr>
          <w:rFonts w:eastAsia="Times New Roman"/>
          <w:b/>
          <w:i/>
          <w:color w:val="000000"/>
          <w:spacing w:val="-5"/>
          <w:sz w:val="27"/>
          <w:lang w:val="it-IT"/>
        </w:rPr>
        <w:t>"Ricordati di Gesù Cristo"</w:t>
      </w:r>
    </w:p>
    <w:p w:rsidR="00CF45D6" w:rsidRPr="00CF45D6" w:rsidRDefault="00CF45D6" w:rsidP="00CF45D6">
      <w:pPr>
        <w:spacing w:before="313" w:line="298" w:lineRule="exact"/>
        <w:ind w:right="72" w:firstLine="360"/>
        <w:jc w:val="both"/>
        <w:textAlignment w:val="baseline"/>
        <w:rPr>
          <w:rFonts w:eastAsia="Times New Roman"/>
          <w:color w:val="000000"/>
          <w:spacing w:val="-4"/>
          <w:sz w:val="27"/>
          <w:lang w:val="it-IT"/>
        </w:rPr>
      </w:pPr>
      <w:r>
        <w:rPr>
          <w:rFonts w:eastAsia="Times New Roman"/>
          <w:color w:val="000000"/>
          <w:spacing w:val="-4"/>
          <w:sz w:val="27"/>
          <w:lang w:val="it-IT"/>
        </w:rPr>
        <w:t>Vi dirò un</w:t>
      </w:r>
      <w:r>
        <w:rPr>
          <w:rFonts w:eastAsia="Times New Roman"/>
          <w:color w:val="000000"/>
          <w:spacing w:val="-4"/>
          <w:sz w:val="27"/>
          <w:u w:val="single"/>
          <w:lang w:val="it-IT"/>
        </w:rPr>
        <w:t xml:space="preserve"> </w:t>
      </w:r>
      <w:r w:rsidRPr="00A26810">
        <w:rPr>
          <w:rFonts w:eastAsia="Times New Roman"/>
          <w:color w:val="000000"/>
          <w:spacing w:val="-4"/>
          <w:sz w:val="27"/>
          <w:lang w:val="it-IT"/>
        </w:rPr>
        <w:t>segreto,</w:t>
      </w:r>
      <w:r>
        <w:rPr>
          <w:rFonts w:eastAsia="Times New Roman"/>
          <w:color w:val="000000"/>
          <w:spacing w:val="-4"/>
          <w:sz w:val="27"/>
          <w:lang w:val="it-IT"/>
        </w:rPr>
        <w:t xml:space="preserve"> una sorta di accorgimento che io ho sempre trovato molto efficace. Quando ho l'esigenza di andare all'essenziale, in mezzo alle molte questioni ecclesiali nelle quali mi capita talvolta di dover stare per ufficio, mi viene in mente quel passo di Paolo che, </w:t>
      </w:r>
      <w:r>
        <w:rPr>
          <w:rFonts w:eastAsia="Times New Roman"/>
          <w:color w:val="000000"/>
          <w:spacing w:val="-3"/>
          <w:sz w:val="27"/>
          <w:lang w:val="it-IT"/>
        </w:rPr>
        <w:t xml:space="preserve">ormai prigioniero a Roma impossibilitato a fare tante cose come le aveva sempre fatte, decise di dare al figlio spirituale Timoteo alcune indicazioni essenziali, dicendo: </w:t>
      </w:r>
      <w:r>
        <w:rPr>
          <w:rFonts w:eastAsia="Times New Roman"/>
          <w:i/>
          <w:color w:val="000000"/>
          <w:spacing w:val="-3"/>
          <w:sz w:val="27"/>
          <w:lang w:val="it-IT"/>
        </w:rPr>
        <w:t xml:space="preserve">"Ricordati di Gesù Cristo, risorto dai morti, della stirpe di Davide, secondo il mio vangelo" </w:t>
      </w:r>
      <w:r>
        <w:rPr>
          <w:rFonts w:eastAsia="Times New Roman"/>
          <w:color w:val="000000"/>
          <w:spacing w:val="-3"/>
          <w:sz w:val="27"/>
          <w:lang w:val="it-IT"/>
        </w:rPr>
        <w:t>(2 Tim 2,8).</w:t>
      </w:r>
    </w:p>
    <w:p w:rsidR="00CF45D6" w:rsidRDefault="00CF45D6" w:rsidP="00CF45D6">
      <w:pPr>
        <w:spacing w:before="15" w:line="298" w:lineRule="exact"/>
        <w:ind w:right="72" w:firstLine="360"/>
        <w:jc w:val="both"/>
        <w:textAlignment w:val="baseline"/>
        <w:rPr>
          <w:rFonts w:eastAsia="Times New Roman"/>
          <w:color w:val="000000"/>
          <w:spacing w:val="-4"/>
          <w:sz w:val="27"/>
          <w:lang w:val="it-IT"/>
        </w:rPr>
      </w:pPr>
      <w:r>
        <w:rPr>
          <w:rFonts w:eastAsia="Times New Roman"/>
          <w:color w:val="000000"/>
          <w:spacing w:val="-4"/>
          <w:sz w:val="27"/>
          <w:lang w:val="it-IT"/>
        </w:rPr>
        <w:t>E forse potrei sembrare persino impertinente. Ma mi viene da pensare che anche il vostro fondatore, il beato Luigi Biraghi, vista la situazione e dato che, comunque nel Capitolo generale che sta per cominciare,</w:t>
      </w:r>
      <w:r>
        <w:rPr>
          <w:rFonts w:ascii="Garamond" w:eastAsia="Garamond" w:hAnsi="Garamond"/>
          <w:color w:val="000000"/>
          <w:spacing w:val="-4"/>
          <w:sz w:val="27"/>
          <w:vertAlign w:val="subscript"/>
          <w:lang w:val="it-IT"/>
        </w:rPr>
        <w:t xml:space="preserve"> </w:t>
      </w:r>
      <w:r>
        <w:rPr>
          <w:rFonts w:eastAsia="Times New Roman"/>
          <w:color w:val="000000"/>
          <w:spacing w:val="-4"/>
          <w:sz w:val="27"/>
          <w:lang w:val="it-IT"/>
        </w:rPr>
        <w:t>alcune decisioni andranno prese senza troppi indugi, potrebbe dal cielo dirci qualcosa di molto simile. Magari con queste parole: "Care figlie, non sono tempi facili per la Chiesa e anche per il nostro Istituto. Ma una cosa ve la voglio dire: ricordatevi sempre e comunque di Gesù Cristo, nostro salvatore e del suo santo Vangelo".</w:t>
      </w:r>
    </w:p>
    <w:p w:rsidR="00CF45D6" w:rsidRDefault="00CF45D6" w:rsidP="00CF45D6">
      <w:pPr>
        <w:spacing w:before="27" w:line="298" w:lineRule="exact"/>
        <w:ind w:right="72" w:firstLine="360"/>
        <w:jc w:val="both"/>
        <w:textAlignment w:val="baseline"/>
        <w:rPr>
          <w:rFonts w:eastAsia="Times New Roman"/>
          <w:color w:val="000000"/>
          <w:spacing w:val="-6"/>
          <w:sz w:val="27"/>
          <w:lang w:val="it-IT"/>
        </w:rPr>
      </w:pPr>
      <w:r>
        <w:rPr>
          <w:rFonts w:eastAsia="Times New Roman"/>
          <w:color w:val="000000"/>
          <w:spacing w:val="-6"/>
          <w:sz w:val="27"/>
          <w:lang w:val="it-IT"/>
        </w:rPr>
        <w:t xml:space="preserve">E arrivate a questo punto, giustamente vi domanderete: come si fa a </w:t>
      </w:r>
      <w:r w:rsidRPr="00A26810">
        <w:rPr>
          <w:rFonts w:eastAsia="Times New Roman"/>
          <w:color w:val="000000"/>
          <w:spacing w:val="-6"/>
          <w:sz w:val="27"/>
          <w:lang w:val="it-IT"/>
        </w:rPr>
        <w:t>coniugare</w:t>
      </w:r>
      <w:r>
        <w:rPr>
          <w:rFonts w:eastAsia="Times New Roman"/>
          <w:color w:val="000000"/>
          <w:spacing w:val="-6"/>
          <w:sz w:val="27"/>
          <w:lang w:val="it-IT"/>
        </w:rPr>
        <w:t xml:space="preserve"> </w:t>
      </w:r>
      <w:r w:rsidRPr="00A26810">
        <w:rPr>
          <w:rFonts w:eastAsia="Times New Roman"/>
          <w:color w:val="000000"/>
          <w:spacing w:val="-6"/>
          <w:sz w:val="27"/>
          <w:lang w:val="it-IT"/>
        </w:rPr>
        <w:t xml:space="preserve">ad un tempo </w:t>
      </w:r>
      <w:r>
        <w:rPr>
          <w:rFonts w:eastAsia="Times New Roman"/>
          <w:color w:val="000000"/>
          <w:spacing w:val="-6"/>
          <w:sz w:val="27"/>
          <w:lang w:val="it-IT"/>
        </w:rPr>
        <w:t>l'essenzialità di questi messaggi con la complessità di certe situazioni che</w:t>
      </w:r>
      <w:r w:rsidRPr="00A26810">
        <w:rPr>
          <w:rFonts w:eastAsia="Times New Roman"/>
          <w:color w:val="000000"/>
          <w:spacing w:val="-6"/>
          <w:sz w:val="27"/>
          <w:lang w:val="it-IT"/>
        </w:rPr>
        <w:t xml:space="preserve"> pure </w:t>
      </w:r>
      <w:r>
        <w:rPr>
          <w:rFonts w:eastAsia="Times New Roman"/>
          <w:color w:val="000000"/>
          <w:spacing w:val="-6"/>
          <w:sz w:val="27"/>
          <w:lang w:val="it-IT"/>
        </w:rPr>
        <w:t>dovrete   affrontare in occasione di questo Capitolo che con oggi si avvia? Con quale capacità di visione, tenendo</w:t>
      </w:r>
      <w:r>
        <w:rPr>
          <w:rFonts w:eastAsia="Times New Roman"/>
          <w:color w:val="000000"/>
          <w:spacing w:val="-6"/>
          <w:sz w:val="27"/>
          <w:vertAlign w:val="superscript"/>
          <w:lang w:val="it-IT"/>
        </w:rPr>
        <w:t>-</w:t>
      </w:r>
      <w:r>
        <w:rPr>
          <w:rFonts w:eastAsia="Times New Roman"/>
          <w:color w:val="000000"/>
          <w:spacing w:val="-6"/>
          <w:sz w:val="27"/>
          <w:lang w:val="it-IT"/>
        </w:rPr>
        <w:t>i</w:t>
      </w:r>
      <w:r>
        <w:rPr>
          <w:rFonts w:eastAsia="Times New Roman"/>
          <w:color w:val="000000"/>
          <w:spacing w:val="-6"/>
          <w:sz w:val="27"/>
          <w:vertAlign w:val="superscript"/>
          <w:lang w:val="it-IT"/>
        </w:rPr>
        <w:t>-</w:t>
      </w:r>
      <w:r>
        <w:rPr>
          <w:rFonts w:eastAsia="Times New Roman"/>
          <w:color w:val="000000"/>
          <w:spacing w:val="-6"/>
          <w:sz w:val="27"/>
          <w:lang w:val="it-IT"/>
        </w:rPr>
        <w:t xml:space="preserve"> piedi per terra? Evitando spiritualismi retorici e inutili giri di parole?</w:t>
      </w:r>
    </w:p>
    <w:p w:rsidR="00CF45D6" w:rsidRDefault="00CF45D6" w:rsidP="00CF45D6">
      <w:pPr>
        <w:spacing w:before="284" w:line="300" w:lineRule="exact"/>
        <w:ind w:right="72"/>
        <w:textAlignment w:val="baseline"/>
        <w:rPr>
          <w:rFonts w:eastAsia="Times New Roman"/>
          <w:b/>
          <w:i/>
          <w:color w:val="000000"/>
          <w:spacing w:val="-5"/>
          <w:sz w:val="27"/>
          <w:lang w:val="it-IT"/>
        </w:rPr>
      </w:pPr>
      <w:r>
        <w:rPr>
          <w:rFonts w:eastAsia="Times New Roman"/>
          <w:b/>
          <w:i/>
          <w:color w:val="000000"/>
          <w:spacing w:val="-5"/>
          <w:sz w:val="27"/>
          <w:lang w:val="it-IT"/>
        </w:rPr>
        <w:t>"Fate questo in memoria di me"</w:t>
      </w:r>
    </w:p>
    <w:p w:rsidR="00CF45D6" w:rsidRDefault="00CF45D6" w:rsidP="00CF45D6">
      <w:pPr>
        <w:spacing w:before="297" w:line="298" w:lineRule="exact"/>
        <w:ind w:right="72" w:firstLine="360"/>
        <w:jc w:val="both"/>
        <w:textAlignment w:val="baseline"/>
        <w:rPr>
          <w:rFonts w:eastAsia="Times New Roman"/>
          <w:color w:val="000000"/>
          <w:sz w:val="27"/>
          <w:lang w:val="it-IT"/>
        </w:rPr>
      </w:pPr>
      <w:r>
        <w:rPr>
          <w:rFonts w:eastAsia="Times New Roman"/>
          <w:color w:val="000000"/>
          <w:sz w:val="27"/>
          <w:lang w:val="it-IT"/>
        </w:rPr>
        <w:t>Mi domandavo in queste settimane, avendo visitato molte case di consacrate e consacrati, cosa avevo imparato, senza addentrarmi necessariamente in tante questioni di istituti e Congregazioni, ma solo intuendole appena entrato in casa? Così mi sono fatto almeno due convinzioni positive che mi permetto di ricordare anche a voi.</w:t>
      </w:r>
    </w:p>
    <w:p w:rsidR="00CF45D6" w:rsidRDefault="00CF45D6" w:rsidP="00CF45D6">
      <w:pPr>
        <w:spacing w:before="5" w:line="298" w:lineRule="exact"/>
        <w:ind w:right="72" w:firstLine="360"/>
        <w:jc w:val="both"/>
        <w:textAlignment w:val="baseline"/>
        <w:rPr>
          <w:rFonts w:eastAsia="Times New Roman"/>
          <w:color w:val="000000"/>
          <w:spacing w:val="-6"/>
          <w:sz w:val="27"/>
          <w:lang w:val="it-IT"/>
        </w:rPr>
      </w:pPr>
      <w:r>
        <w:rPr>
          <w:rFonts w:eastAsia="Times New Roman"/>
          <w:color w:val="000000"/>
          <w:spacing w:val="-6"/>
          <w:sz w:val="27"/>
          <w:lang w:val="it-IT"/>
        </w:rPr>
        <w:t xml:space="preserve">La prima riguarda il fatto che vivete da consacrate in comunità. E dire 'comunità' significa dire 'comunione' e dalla comunione si arriva in fretta al suo principio che è l'eucaristia. Ecco, mi piacerebbe dire anche a voi, di ricordarvi di Gesù Cristo prendendo seriamente le mosse dall'eucaristia. Perché questo infondo è l'unico gesto che Gesù ci ha chiesto di fare e di ripetere all'infinito: </w:t>
      </w:r>
      <w:r>
        <w:rPr>
          <w:rFonts w:eastAsia="Times New Roman"/>
          <w:i/>
          <w:color w:val="000000"/>
          <w:spacing w:val="-6"/>
          <w:sz w:val="27"/>
          <w:lang w:val="it-IT"/>
        </w:rPr>
        <w:t xml:space="preserve">"fate questo in memoria di me". </w:t>
      </w:r>
      <w:r>
        <w:rPr>
          <w:rFonts w:eastAsia="Times New Roman"/>
          <w:color w:val="000000"/>
          <w:spacing w:val="-6"/>
          <w:sz w:val="27"/>
          <w:lang w:val="it-IT"/>
        </w:rPr>
        <w:t>Dopo il vostro carisma è entrato nei dettagli operativi, ma è a partire da quello che Gesù ci ha chiesto di fare.</w:t>
      </w:r>
    </w:p>
    <w:p w:rsidR="00CF45D6" w:rsidRDefault="00CF45D6" w:rsidP="00CF45D6">
      <w:pPr>
        <w:spacing w:before="5" w:line="298" w:lineRule="exact"/>
        <w:ind w:right="72" w:firstLine="360"/>
        <w:jc w:val="both"/>
        <w:textAlignment w:val="baseline"/>
        <w:rPr>
          <w:rFonts w:eastAsia="Times New Roman"/>
          <w:color w:val="000000"/>
          <w:spacing w:val="-6"/>
          <w:sz w:val="27"/>
          <w:lang w:val="it-IT"/>
        </w:rPr>
      </w:pPr>
      <w:r>
        <w:rPr>
          <w:rFonts w:eastAsia="Times New Roman"/>
          <w:color w:val="000000"/>
          <w:spacing w:val="-6"/>
          <w:sz w:val="27"/>
          <w:lang w:val="it-IT"/>
        </w:rPr>
        <w:t xml:space="preserve"> Io credo che, senza glissare, tutte le nostre esigenze di riorganizzazione, di formazione e di rinnovamento devono ritrovare come un fondamento nell'eucaristia, se vogliamo dare un'anima essenziale a tutte le nostre questioni. E sono convinto che di una ripartenza eucaristica ne ha assoluto bisogno anche la nostra Chiesa diocesana. Tra qualche anno infatti, cadute tante opere e svendute tante chiese, non ci resterà in mano che l'eucaristia. L'unico gesto che Gesù ci ha consegnato.</w:t>
      </w:r>
    </w:p>
    <w:p w:rsidR="00CF45D6" w:rsidRDefault="00CF45D6" w:rsidP="00CF45D6">
      <w:pPr>
        <w:spacing w:before="5" w:line="298" w:lineRule="exact"/>
        <w:ind w:right="72" w:firstLine="360"/>
        <w:jc w:val="both"/>
        <w:textAlignment w:val="baseline"/>
        <w:rPr>
          <w:rFonts w:eastAsia="Times New Roman"/>
          <w:color w:val="000000"/>
          <w:spacing w:val="-6"/>
          <w:sz w:val="27"/>
          <w:lang w:val="it-IT"/>
        </w:rPr>
      </w:pPr>
    </w:p>
    <w:p w:rsidR="00CF45D6" w:rsidRPr="001E619D" w:rsidRDefault="00CF45D6" w:rsidP="00CF45D6">
      <w:pPr>
        <w:spacing w:before="5" w:line="298" w:lineRule="exact"/>
        <w:ind w:right="72" w:firstLine="360"/>
        <w:jc w:val="both"/>
        <w:textAlignment w:val="baseline"/>
        <w:rPr>
          <w:rFonts w:eastAsia="Times New Roman"/>
          <w:color w:val="000000"/>
          <w:spacing w:val="-6"/>
          <w:sz w:val="27"/>
          <w:lang w:val="it-IT"/>
        </w:rPr>
      </w:pPr>
      <w:r w:rsidRPr="001E619D">
        <w:rPr>
          <w:rFonts w:eastAsia="Times New Roman"/>
          <w:color w:val="000000"/>
          <w:spacing w:val="-6"/>
          <w:sz w:val="27"/>
          <w:lang w:val="it-IT"/>
        </w:rPr>
        <w:t>Poi, ho potuto fare una scoperta che voi conoscete bene.</w:t>
      </w:r>
    </w:p>
    <w:p w:rsidR="00CF45D6" w:rsidRPr="001E619D" w:rsidRDefault="00CF45D6" w:rsidP="00CF45D6">
      <w:pPr>
        <w:spacing w:before="5" w:line="298" w:lineRule="exact"/>
        <w:ind w:right="72" w:firstLine="360"/>
        <w:jc w:val="both"/>
        <w:textAlignment w:val="baseline"/>
        <w:rPr>
          <w:rFonts w:eastAsia="Times New Roman"/>
          <w:color w:val="000000"/>
          <w:spacing w:val="-6"/>
          <w:sz w:val="27"/>
          <w:lang w:val="it-IT"/>
        </w:rPr>
      </w:pPr>
      <w:r w:rsidRPr="001E619D">
        <w:rPr>
          <w:rFonts w:eastAsia="Times New Roman"/>
          <w:color w:val="000000"/>
          <w:spacing w:val="-6"/>
          <w:sz w:val="27"/>
          <w:lang w:val="it-IT"/>
        </w:rPr>
        <w:t>Ho scoperto in questi mesi che su quasi 4000 sorelle consacrate presenti nella diocesi di</w:t>
      </w:r>
    </w:p>
    <w:p w:rsidR="00CF45D6" w:rsidRDefault="00CF45D6" w:rsidP="00CF45D6">
      <w:pPr>
        <w:shd w:val="clear" w:color="auto" w:fill="FFFFFF" w:themeFill="background1"/>
        <w:spacing w:before="9" w:line="300" w:lineRule="exact"/>
        <w:ind w:left="72" w:right="545"/>
        <w:jc w:val="both"/>
        <w:textAlignment w:val="baseline"/>
        <w:rPr>
          <w:rFonts w:eastAsia="Times New Roman"/>
          <w:color w:val="000000"/>
          <w:sz w:val="26"/>
          <w:lang w:val="it-IT"/>
        </w:rPr>
      </w:pPr>
      <w:r>
        <w:rPr>
          <w:rFonts w:eastAsia="Times New Roman"/>
          <w:color w:val="000000"/>
          <w:spacing w:val="-6"/>
          <w:sz w:val="27"/>
          <w:lang w:val="it-IT"/>
        </w:rPr>
        <w:t>Milano, 1500 circa sono nelle case di ricopro dei loro istituti, che a questo riguardo si sono organizzate o si stanno organizzando. E questo numero</w:t>
      </w:r>
      <w:r>
        <w:rPr>
          <w:rFonts w:eastAsia="Times New Roman"/>
          <w:color w:val="000000"/>
          <w:spacing w:val="-6"/>
          <w:sz w:val="27"/>
          <w:u w:val="single"/>
          <w:lang w:val="it-IT"/>
        </w:rPr>
        <w:t xml:space="preserve"> </w:t>
      </w:r>
      <w:r w:rsidRPr="001E619D">
        <w:rPr>
          <w:rFonts w:eastAsia="Times New Roman"/>
          <w:color w:val="000000"/>
          <w:spacing w:val="-6"/>
          <w:sz w:val="27"/>
          <w:lang w:val="it-IT"/>
        </w:rPr>
        <w:t>potrebbe a</w:t>
      </w:r>
      <w:r>
        <w:rPr>
          <w:rFonts w:eastAsia="Times New Roman"/>
          <w:color w:val="000000"/>
          <w:spacing w:val="-6"/>
          <w:sz w:val="27"/>
          <w:lang w:val="it-IT"/>
        </w:rPr>
        <w:t>umentare subito se solo si pensa che, per quanto ancora operative, sono sempre molte le sorelle anziane che continuano a servire</w:t>
      </w:r>
      <w:r>
        <w:rPr>
          <w:rFonts w:eastAsia="Times New Roman"/>
          <w:color w:val="000000"/>
          <w:spacing w:val="-6"/>
          <w:sz w:val="27"/>
          <w:vertAlign w:val="superscript"/>
          <w:lang w:val="it-IT"/>
        </w:rPr>
        <w:t>-</w:t>
      </w:r>
      <w:r>
        <w:rPr>
          <w:rFonts w:eastAsia="Times New Roman"/>
          <w:color w:val="000000"/>
          <w:spacing w:val="-6"/>
          <w:sz w:val="27"/>
          <w:lang w:val="it-IT"/>
        </w:rPr>
        <w:t xml:space="preserve">con grande dedizione nelle nostre case. E </w:t>
      </w:r>
      <w:r w:rsidRPr="001E619D">
        <w:rPr>
          <w:rFonts w:eastAsia="Times New Roman"/>
          <w:color w:val="000000"/>
          <w:spacing w:val="-6"/>
          <w:sz w:val="27"/>
          <w:lang w:val="it-IT"/>
        </w:rPr>
        <w:t>mi sono</w:t>
      </w:r>
      <w:r>
        <w:rPr>
          <w:rFonts w:eastAsia="Times New Roman"/>
          <w:color w:val="000000"/>
          <w:spacing w:val="-6"/>
          <w:sz w:val="27"/>
          <w:u w:val="single"/>
          <w:lang w:val="it-IT"/>
        </w:rPr>
        <w:t xml:space="preserve"> </w:t>
      </w:r>
      <w:r>
        <w:rPr>
          <w:rFonts w:eastAsia="Times New Roman"/>
          <w:color w:val="000000"/>
          <w:spacing w:val="-6"/>
          <w:sz w:val="27"/>
          <w:lang w:val="it-IT"/>
        </w:rPr>
        <w:t xml:space="preserve">domandato: siamo </w:t>
      </w:r>
      <w:r w:rsidRPr="001E619D">
        <w:rPr>
          <w:rFonts w:eastAsia="Times New Roman"/>
          <w:color w:val="000000"/>
          <w:spacing w:val="-6"/>
          <w:sz w:val="27"/>
          <w:lang w:val="it-IT"/>
        </w:rPr>
        <w:t>solo</w:t>
      </w:r>
      <w:r>
        <w:rPr>
          <w:rFonts w:eastAsia="Times New Roman"/>
          <w:color w:val="000000"/>
          <w:spacing w:val="-6"/>
          <w:sz w:val="27"/>
          <w:lang w:val="it-IT"/>
        </w:rPr>
        <w:t xml:space="preserve"> davanti alla fine di certi istituti </w:t>
      </w:r>
      <w:r w:rsidRPr="001E619D">
        <w:rPr>
          <w:rFonts w:eastAsia="Times New Roman"/>
          <w:color w:val="000000"/>
          <w:spacing w:val="-6"/>
          <w:sz w:val="27"/>
          <w:lang w:val="it-IT"/>
        </w:rPr>
        <w:t xml:space="preserve">o comunque anche in </w:t>
      </w:r>
      <w:r>
        <w:rPr>
          <w:rFonts w:eastAsia="Times New Roman"/>
          <w:color w:val="000000"/>
          <w:spacing w:val="-6"/>
          <w:sz w:val="27"/>
          <w:lang w:val="it-IT"/>
        </w:rPr>
        <w:t>queste situazioni ci è chiesto di raccogliere una</w:t>
      </w:r>
      <w:r w:rsidRPr="00CF45D6">
        <w:rPr>
          <w:rFonts w:eastAsia="Times New Roman"/>
          <w:color w:val="000000"/>
          <w:sz w:val="26"/>
          <w:lang w:val="it-IT"/>
        </w:rPr>
        <w:t xml:space="preserve"> </w:t>
      </w:r>
      <w:r>
        <w:rPr>
          <w:rFonts w:eastAsia="Times New Roman"/>
          <w:color w:val="000000"/>
          <w:sz w:val="26"/>
          <w:lang w:val="it-IT"/>
        </w:rPr>
        <w:t>grazia? Cosa ci sta dicendo il Signore? Lui, che pure vedendo la precarietà e la pochezza dei suoi discepoli, diceva</w:t>
      </w:r>
      <w:r>
        <w:rPr>
          <w:rFonts w:eastAsia="Times New Roman"/>
          <w:b/>
          <w:color w:val="1A253B"/>
          <w:sz w:val="26"/>
          <w:lang w:val="it-IT"/>
        </w:rPr>
        <w:t>:</w:t>
      </w:r>
      <w:r>
        <w:rPr>
          <w:rFonts w:eastAsia="Times New Roman"/>
          <w:i/>
          <w:color w:val="000000"/>
          <w:sz w:val="26"/>
          <w:lang w:val="it-IT"/>
        </w:rPr>
        <w:t xml:space="preserve"> "Non temere, piccolo gregge, perché al Padre vostro è piaciuto dare a voi il Regno" </w:t>
      </w:r>
      <w:r>
        <w:rPr>
          <w:rFonts w:eastAsia="Times New Roman"/>
          <w:color w:val="000000"/>
          <w:sz w:val="26"/>
          <w:lang w:val="it-IT"/>
        </w:rPr>
        <w:t>(Lc 11,32)?</w:t>
      </w:r>
    </w:p>
    <w:p w:rsidR="00CF45D6" w:rsidRDefault="00CF45D6" w:rsidP="00CF45D6">
      <w:pPr>
        <w:shd w:val="clear" w:color="auto" w:fill="FFFFFF" w:themeFill="background1"/>
        <w:spacing w:before="292" w:line="300" w:lineRule="exact"/>
        <w:ind w:left="72" w:right="545" w:firstLine="360"/>
        <w:jc w:val="both"/>
        <w:textAlignment w:val="baseline"/>
        <w:rPr>
          <w:rFonts w:eastAsia="Times New Roman"/>
          <w:color w:val="000000"/>
          <w:spacing w:val="-3"/>
          <w:sz w:val="26"/>
          <w:lang w:val="it-IT"/>
        </w:rPr>
      </w:pPr>
      <w:r>
        <w:rPr>
          <w:rFonts w:eastAsia="Times New Roman"/>
          <w:color w:val="000000"/>
          <w:spacing w:val="-3"/>
          <w:sz w:val="26"/>
          <w:lang w:val="it-IT"/>
        </w:rPr>
        <w:lastRenderedPageBreak/>
        <w:t>Care sorelle, sono sempre più convinto che questo mondo distratto e apparentemente lontano già si sta facendo una domanda, vedendovi un po' stanche e affaticate: "ma chi glielo ha fatto fare a queste donne di spendere in questo modo tutta la loro vita? Chi mai le ha convinte?" Così in loro comincerà a risuonare sempre più un nome, come ripreso e a riattivato da una antica memoria che sembrava dimenticata e assopita nel fondo della loro coscienza. E cominceranno a ripetere come affascinati: "Gesù, è stato proprio Gesù, solo Gesù le ha convinte davvero". Perché il mondo sempre più capirà, vedendovi così come siete, che "quando ti imbatti in una cosa bella, la racconti.</w:t>
      </w:r>
      <w:r>
        <w:rPr>
          <w:rFonts w:eastAsia="Times New Roman"/>
          <w:color w:val="000000"/>
          <w:spacing w:val="-3"/>
          <w:sz w:val="26"/>
          <w:vertAlign w:val="superscript"/>
          <w:lang w:val="it-IT"/>
        </w:rPr>
        <w:t xml:space="preserve"> </w:t>
      </w:r>
      <w:r>
        <w:rPr>
          <w:rFonts w:eastAsia="Times New Roman"/>
          <w:color w:val="000000"/>
          <w:spacing w:val="-3"/>
          <w:sz w:val="26"/>
          <w:lang w:val="it-IT"/>
        </w:rPr>
        <w:t>E quando ti imbatti in una cosa vera, la dici. E se hai capito che la storia di Gesù è come un lampo che ha illuminato per sempre il cammino del mondo e dell'uomo dandogli un senso, allora lo racconti a tutti. E se l'incontro con Gesù Cristo ha cambiato la tua esistenza dandole forza, direzione, gioia di vivere, allora inviti gli amici a condividerla". Per voi è stato così e il mondo ha diritto di saperlo ancora, di ricordarlo.</w:t>
      </w:r>
    </w:p>
    <w:p w:rsidR="00CF45D6" w:rsidRDefault="00CF45D6" w:rsidP="00CF45D6">
      <w:pPr>
        <w:shd w:val="clear" w:color="auto" w:fill="FFFFFF" w:themeFill="background1"/>
        <w:spacing w:before="278" w:line="299" w:lineRule="exact"/>
        <w:ind w:left="72" w:right="545" w:firstLine="360"/>
        <w:jc w:val="both"/>
        <w:textAlignment w:val="baseline"/>
        <w:rPr>
          <w:rFonts w:eastAsia="Times New Roman"/>
          <w:color w:val="000000"/>
          <w:sz w:val="26"/>
          <w:lang w:val="it-IT"/>
        </w:rPr>
      </w:pPr>
      <w:r>
        <w:rPr>
          <w:rFonts w:eastAsia="Times New Roman"/>
          <w:color w:val="000000"/>
          <w:sz w:val="26"/>
          <w:lang w:val="it-IT"/>
        </w:rPr>
        <w:t>Care sorelle, che vi apprestate ad avviare con oggi questo un capitolo generale così importante. Così come siete, così come potete, continuate a fare memoria di Lui, Gesù Cristo salvatore nostro e salvatore del mondo.</w:t>
      </w:r>
    </w:p>
    <w:p w:rsidR="00CF45D6" w:rsidRDefault="00CF45D6" w:rsidP="00CF45D6">
      <w:pPr>
        <w:spacing w:before="5" w:line="298" w:lineRule="exact"/>
        <w:ind w:right="72" w:firstLine="360"/>
        <w:jc w:val="both"/>
        <w:textAlignment w:val="baseline"/>
        <w:rPr>
          <w:rFonts w:eastAsia="Times New Roman"/>
          <w:color w:val="000000"/>
          <w:spacing w:val="-6"/>
          <w:sz w:val="27"/>
          <w:lang w:val="it-IT"/>
        </w:rPr>
      </w:pPr>
      <w:r>
        <w:rPr>
          <w:rFonts w:eastAsia="Times New Roman"/>
          <w:color w:val="000000"/>
          <w:spacing w:val="-2"/>
          <w:sz w:val="26"/>
          <w:lang w:val="it-IT"/>
        </w:rPr>
        <w:t>Così sia.</w:t>
      </w:r>
    </w:p>
    <w:p w:rsidR="00CF45D6" w:rsidRDefault="00CF45D6" w:rsidP="00CF45D6">
      <w:pPr>
        <w:spacing w:before="5" w:line="298" w:lineRule="exact"/>
        <w:ind w:right="72" w:firstLine="360"/>
        <w:jc w:val="both"/>
        <w:textAlignment w:val="baseline"/>
        <w:rPr>
          <w:rFonts w:eastAsia="Times New Roman"/>
          <w:color w:val="000000"/>
          <w:spacing w:val="-6"/>
          <w:sz w:val="27"/>
          <w:lang w:val="it-IT"/>
        </w:rPr>
      </w:pPr>
    </w:p>
    <w:p w:rsidR="00CF45D6" w:rsidRDefault="00CF45D6" w:rsidP="00CF45D6">
      <w:pPr>
        <w:spacing w:before="5" w:line="298" w:lineRule="exact"/>
        <w:ind w:right="72" w:firstLine="360"/>
        <w:jc w:val="both"/>
        <w:textAlignment w:val="baseline"/>
        <w:rPr>
          <w:rFonts w:eastAsia="Times New Roman"/>
          <w:color w:val="000000"/>
          <w:spacing w:val="-6"/>
          <w:sz w:val="27"/>
          <w:lang w:val="it-IT"/>
        </w:rPr>
      </w:pPr>
    </w:p>
    <w:p w:rsidR="00CF45D6" w:rsidRDefault="00CF45D6" w:rsidP="00CF45D6">
      <w:pPr>
        <w:spacing w:before="5" w:line="298" w:lineRule="exact"/>
        <w:ind w:right="72" w:firstLine="360"/>
        <w:jc w:val="both"/>
        <w:textAlignment w:val="baseline"/>
        <w:rPr>
          <w:rFonts w:eastAsia="Times New Roman"/>
          <w:color w:val="000000"/>
          <w:spacing w:val="-6"/>
          <w:sz w:val="27"/>
          <w:lang w:val="it-IT"/>
        </w:rPr>
      </w:pPr>
    </w:p>
    <w:p w:rsidR="00CF45D6" w:rsidRDefault="00CF45D6" w:rsidP="00CF45D6">
      <w:pPr>
        <w:spacing w:line="282" w:lineRule="exact"/>
        <w:ind w:left="360" w:right="72" w:firstLine="360"/>
        <w:jc w:val="both"/>
        <w:textAlignment w:val="baseline"/>
        <w:rPr>
          <w:rFonts w:eastAsia="Times New Roman"/>
          <w:color w:val="33292E"/>
          <w:spacing w:val="-2"/>
          <w:sz w:val="26"/>
          <w:lang w:val="it-IT"/>
        </w:rPr>
      </w:pPr>
    </w:p>
    <w:p w:rsidR="00195D9D" w:rsidRPr="00CF45D6" w:rsidRDefault="00195D9D">
      <w:pPr>
        <w:rPr>
          <w:lang w:val="it-IT"/>
        </w:rPr>
      </w:pPr>
    </w:p>
    <w:sectPr w:rsidR="00195D9D" w:rsidRPr="00CF45D6" w:rsidSect="00CF45D6">
      <w:pgSz w:w="11907" w:h="16839"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5D6"/>
    <w:rsid w:val="00195D9D"/>
    <w:rsid w:val="009F5753"/>
    <w:rsid w:val="00A247CD"/>
    <w:rsid w:val="00CF45D6"/>
    <w:rsid w:val="00E945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4384C3-5D64-4092-8CE5-6F8182FD8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45D6"/>
    <w:rPr>
      <w:rFonts w:ascii="Times New Roman" w:eastAsia="PMingLiU"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destinatario">
    <w:name w:val="envelope address"/>
    <w:basedOn w:val="Normale"/>
    <w:uiPriority w:val="99"/>
    <w:semiHidden/>
    <w:unhideWhenUsed/>
    <w:rsid w:val="00A247CD"/>
    <w:pPr>
      <w:framePr w:w="7920" w:h="1980" w:hRule="exact" w:hSpace="141" w:wrap="auto" w:hAnchor="page" w:xAlign="center" w:yAlign="bottom"/>
      <w:ind w:left="2880"/>
    </w:pPr>
    <w:rPr>
      <w:rFonts w:ascii="Georgia" w:eastAsiaTheme="majorEastAsia" w:hAnsi="Georgia" w:cstheme="majorBid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1293</Words>
  <Characters>7374</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vittoria bertoni</dc:creator>
  <cp:keywords/>
  <dc:description/>
  <cp:lastModifiedBy>vittoria bertoni</cp:lastModifiedBy>
  <cp:revision>2</cp:revision>
  <dcterms:created xsi:type="dcterms:W3CDTF">2023-07-11T13:18:00Z</dcterms:created>
  <dcterms:modified xsi:type="dcterms:W3CDTF">2023-07-11T13:18:00Z</dcterms:modified>
</cp:coreProperties>
</file>